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Notes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 18 - pgs. 417-427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 &amp; Inference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Detail Questions:</w:t>
      </w:r>
      <w:r w:rsidDel="00000000" w:rsidR="00000000" w:rsidRPr="00000000">
        <w:rPr>
          <w:sz w:val="28"/>
          <w:szCs w:val="28"/>
          <w:rtl w:val="0"/>
        </w:rPr>
        <w:t xml:space="preserve"> ***Same process as Vocab-in-context***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2-3 lines before and 2-3 lines after for context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Predict the answer by rephrasing the section in your own words (Again, think connotation!)</w:t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Watch out for negatives and misused details </w:t>
      </w:r>
    </w:p>
    <w:p w:rsidR="00000000" w:rsidDel="00000000" w:rsidP="00000000" w:rsidRDefault="00000000" w:rsidRPr="00000000">
      <w:pPr>
        <w:ind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(details that are in the passage but do NOT answer the question!)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Inference Questions: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Implicit Meaning: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must “read between the lines”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Must be true based on the info in the passage (though not stated in the passage!)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Narrow</w:t>
      </w:r>
      <w:r w:rsidDel="00000000" w:rsidR="00000000" w:rsidRPr="00000000">
        <w:rPr>
          <w:sz w:val="28"/>
          <w:szCs w:val="28"/>
          <w:rtl w:val="0"/>
        </w:rPr>
        <w:t xml:space="preserve">: refer to specific parts of the passage and explain HOW details connect</w:t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author implies..., The author strongly suggests..., It can be reasonably inferred that…</w:t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Broad</w:t>
      </w:r>
      <w:r w:rsidDel="00000000" w:rsidR="00000000" w:rsidRPr="00000000">
        <w:rPr>
          <w:sz w:val="28"/>
          <w:szCs w:val="28"/>
          <w:rtl w:val="0"/>
        </w:rPr>
        <w:t xml:space="preserve">: refers to passage as a WHOLE; Determine author’s point of view to limit the range of correct answers!</w:t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The passage indicates that…, it can be inferred from the passage…</w:t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Analogical Reasoning Questions: </w:t>
      </w:r>
      <w:r w:rsidDel="00000000" w:rsidR="00000000" w:rsidRPr="00000000">
        <w:rPr>
          <w:sz w:val="28"/>
          <w:szCs w:val="28"/>
          <w:rtl w:val="0"/>
        </w:rPr>
        <w:t xml:space="preserve">(Identify the relationship and describe it in a short sentence)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 to the cited lines and read 2-3 lines before &amp; 2-3 lines after for context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the relationship between the characters, the info, or the ideas cited in Q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Describe the relationship through characteristics (qualities) &amp; functions (roles played by each)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 for the answer choice that describes the situation that is similar to the one in the passage</w:t>
      </w:r>
    </w:p>
    <w:p w:rsidR="00000000" w:rsidDel="00000000" w:rsidP="00000000" w:rsidRDefault="00000000" w:rsidRPr="00000000">
      <w:pPr>
        <w:contextualSpacing w:val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*Eliminate choices that include only ONE of the parts or has the parts in the reverse order!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Torn between 2: Slash the one that is slightly too extreme/too narrow/too much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HINT: Goldilocks</w:t>
        <w:tab/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